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C33944" w14:textId="510AB9FE" w:rsidR="003D0E24" w:rsidRPr="00F21AAD" w:rsidRDefault="003D0E24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  <w:r w:rsidRPr="00F21AAD">
        <w:rPr>
          <w:b/>
          <w:bCs/>
        </w:rPr>
        <w:t>Ingredients</w:t>
      </w:r>
      <w:r w:rsidRPr="00F21AAD">
        <w:rPr>
          <w:b/>
          <w:bCs/>
        </w:rPr>
        <w:tab/>
      </w:r>
      <w:r w:rsidRPr="00F21AAD">
        <w:rPr>
          <w:b/>
          <w:bCs/>
        </w:rPr>
        <w:tab/>
      </w:r>
      <w:r w:rsidRPr="00F21AAD">
        <w:rPr>
          <w:b/>
          <w:bCs/>
        </w:rPr>
        <w:tab/>
        <w:t>25 servings</w:t>
      </w:r>
      <w:r w:rsidRPr="00F21AAD">
        <w:rPr>
          <w:b/>
          <w:bCs/>
        </w:rPr>
        <w:tab/>
      </w:r>
      <w:r w:rsidRPr="00F21AAD">
        <w:rPr>
          <w:b/>
          <w:bCs/>
        </w:rPr>
        <w:tab/>
        <w:t>50 servings</w:t>
      </w:r>
      <w:r w:rsidRPr="00F21AAD">
        <w:rPr>
          <w:b/>
          <w:bCs/>
        </w:rPr>
        <w:tab/>
      </w:r>
      <w:r w:rsidRPr="00F21AAD">
        <w:rPr>
          <w:b/>
          <w:bCs/>
        </w:rPr>
        <w:tab/>
        <w:t>100 servings</w:t>
      </w:r>
    </w:p>
    <w:p w14:paraId="60D683E8" w14:textId="7E0B471A" w:rsidR="003D0E24" w:rsidRDefault="003D0E24">
      <w:r>
        <w:t>Romaine lettuce</w:t>
      </w:r>
      <w:r w:rsidR="007063FF">
        <w:tab/>
      </w:r>
      <w:r w:rsidR="007063FF">
        <w:tab/>
        <w:t>6 large heads</w:t>
      </w:r>
      <w:r w:rsidR="007063FF">
        <w:tab/>
      </w:r>
      <w:r w:rsidR="007063FF">
        <w:tab/>
        <w:t>12 large heads</w:t>
      </w:r>
      <w:r w:rsidR="007063FF">
        <w:tab/>
      </w:r>
      <w:r w:rsidR="007063FF">
        <w:tab/>
        <w:t>24 large heads</w:t>
      </w:r>
    </w:p>
    <w:p w14:paraId="26CF0B0D" w14:textId="1C7DB7A7" w:rsidR="003D0E24" w:rsidRDefault="003D0E24">
      <w:r>
        <w:t>Parmesan cheese, shredded</w:t>
      </w:r>
      <w:r w:rsidR="007063FF">
        <w:tab/>
        <w:t>4 cups</w:t>
      </w:r>
      <w:r w:rsidR="007063FF">
        <w:tab/>
      </w:r>
      <w:r w:rsidR="007063FF">
        <w:tab/>
      </w:r>
      <w:r w:rsidR="007063FF">
        <w:tab/>
        <w:t>8 cups</w:t>
      </w:r>
      <w:r w:rsidR="007063FF">
        <w:tab/>
      </w:r>
      <w:r w:rsidR="007063FF">
        <w:tab/>
      </w:r>
      <w:r w:rsidR="007063FF">
        <w:tab/>
        <w:t>16 cups</w:t>
      </w:r>
    </w:p>
    <w:p w14:paraId="096D816E" w14:textId="5FE4F4FD" w:rsidR="007063FF" w:rsidRDefault="007063FF">
      <w:r>
        <w:t>Caesar dressing</w:t>
      </w:r>
      <w:r>
        <w:tab/>
      </w:r>
      <w:r>
        <w:tab/>
      </w:r>
      <w:r>
        <w:tab/>
      </w:r>
      <w:r w:rsidR="005941B4">
        <w:t xml:space="preserve">3 1/8 cups </w:t>
      </w:r>
      <w:r w:rsidR="005941B4">
        <w:tab/>
      </w:r>
      <w:r w:rsidR="005941B4">
        <w:tab/>
        <w:t>6 ¼ cups</w:t>
      </w:r>
      <w:r w:rsidR="005941B4">
        <w:tab/>
      </w:r>
      <w:r w:rsidR="005941B4">
        <w:tab/>
        <w:t>12 ½ cups</w:t>
      </w:r>
    </w:p>
    <w:p w14:paraId="27F4C45C" w14:textId="6FBA8C42" w:rsidR="007063FF" w:rsidRDefault="007063FF">
      <w:r>
        <w:t>Croutons</w:t>
      </w:r>
      <w:r w:rsidR="005941B4">
        <w:tab/>
      </w:r>
      <w:r w:rsidR="005941B4">
        <w:tab/>
      </w:r>
      <w:r w:rsidR="005941B4">
        <w:tab/>
        <w:t>3 cups</w:t>
      </w:r>
      <w:r w:rsidR="005941B4">
        <w:tab/>
      </w:r>
      <w:r w:rsidR="005941B4">
        <w:tab/>
      </w:r>
      <w:r w:rsidR="00910E71">
        <w:tab/>
      </w:r>
      <w:r w:rsidR="005941B4">
        <w:t>6 cups</w:t>
      </w:r>
      <w:r w:rsidR="005941B4">
        <w:tab/>
      </w:r>
      <w:r w:rsidR="005941B4">
        <w:tab/>
      </w:r>
      <w:r w:rsidR="00910E71">
        <w:tab/>
      </w:r>
      <w:r w:rsidR="005941B4">
        <w:t>12 cups</w:t>
      </w:r>
      <w:r w:rsidR="005941B4">
        <w:tab/>
      </w:r>
    </w:p>
    <w:p w14:paraId="3BBBF3D6" w14:textId="46FFDF9E" w:rsidR="003D0E24" w:rsidRDefault="003D0E24" w:rsidP="00F21AAD">
      <w:pPr>
        <w:pBdr>
          <w:bottom w:val="single" w:sz="12" w:space="1" w:color="auto"/>
        </w:pBdr>
        <w:spacing w:after="0"/>
      </w:pPr>
      <w:r>
        <w:t>Chicken Tenders, Breaded</w:t>
      </w:r>
      <w:r w:rsidR="00280121">
        <w:tab/>
      </w:r>
      <w:r w:rsidR="005941B4">
        <w:t>3</w:t>
      </w:r>
      <w:r w:rsidR="00F21AAD">
        <w:t xml:space="preserve"> ct</w:t>
      </w:r>
      <w:r w:rsidR="005941B4">
        <w:t xml:space="preserve"> each or 75 total</w:t>
      </w:r>
      <w:r w:rsidR="00F21AAD">
        <w:tab/>
        <w:t>3 ct each or 150 total</w:t>
      </w:r>
      <w:r w:rsidR="00F21AAD">
        <w:tab/>
        <w:t>3 ct each or 300 total</w:t>
      </w:r>
    </w:p>
    <w:p w14:paraId="61329999" w14:textId="775B8EDF" w:rsidR="00F21AAD" w:rsidRDefault="00F21AAD" w:rsidP="007063FF">
      <w:pPr>
        <w:pBdr>
          <w:bottom w:val="single" w:sz="12" w:space="1" w:color="auto"/>
        </w:pBdr>
      </w:pPr>
      <w:r>
        <w:t>(cooked and cooled to room temperature)</w:t>
      </w:r>
    </w:p>
    <w:p w14:paraId="78B1FE92" w14:textId="5931065C" w:rsidR="003D0E24" w:rsidRPr="00910E71" w:rsidRDefault="003D0E24">
      <w:pPr>
        <w:rPr>
          <w:b/>
          <w:bCs/>
        </w:rPr>
      </w:pPr>
      <w:r w:rsidRPr="00F21AAD">
        <w:rPr>
          <w:b/>
          <w:bCs/>
        </w:rPr>
        <w:t>Instructions</w:t>
      </w:r>
    </w:p>
    <w:p w14:paraId="52826670" w14:textId="19EF23EC" w:rsidR="003D0E24" w:rsidRDefault="00F21AAD" w:rsidP="003D0E24">
      <w:pPr>
        <w:pStyle w:val="ListParagraph"/>
        <w:numPr>
          <w:ilvl w:val="0"/>
          <w:numId w:val="1"/>
        </w:numPr>
      </w:pPr>
      <w:r>
        <w:t xml:space="preserve">Chop chicken tenders into bite-sized pieces. </w:t>
      </w:r>
      <w:r w:rsidR="00910E71">
        <w:t>Set aside.</w:t>
      </w:r>
    </w:p>
    <w:p w14:paraId="0641D5C7" w14:textId="2A74C142" w:rsidR="00910E71" w:rsidRDefault="00910E71" w:rsidP="003D0E24">
      <w:pPr>
        <w:pStyle w:val="ListParagraph"/>
        <w:numPr>
          <w:ilvl w:val="0"/>
          <w:numId w:val="1"/>
        </w:numPr>
      </w:pPr>
      <w:r>
        <w:t>On a separate cutting board, cut romaine lettuce into bite-size pieces.</w:t>
      </w:r>
    </w:p>
    <w:p w14:paraId="1EFF9324" w14:textId="25DE3522" w:rsidR="00F21AAD" w:rsidRDefault="00910E71" w:rsidP="003D0E24">
      <w:pPr>
        <w:pStyle w:val="ListParagraph"/>
        <w:numPr>
          <w:ilvl w:val="0"/>
          <w:numId w:val="1"/>
        </w:numPr>
      </w:pPr>
      <w:r>
        <w:t>In a large bowl, m</w:t>
      </w:r>
      <w:r w:rsidR="00F21AAD">
        <w:t xml:space="preserve">ix salad dressing with </w:t>
      </w:r>
      <w:r>
        <w:t xml:space="preserve">chopped </w:t>
      </w:r>
      <w:r w:rsidR="00F21AAD">
        <w:t>lettuce until evenly coated. Add parmesan cheese and mix until well incorporated.</w:t>
      </w:r>
    </w:p>
    <w:p w14:paraId="52C04067" w14:textId="1CE35B44" w:rsidR="003D0E24" w:rsidRDefault="00F21AAD" w:rsidP="003D0E24">
      <w:pPr>
        <w:pStyle w:val="ListParagraph"/>
        <w:numPr>
          <w:ilvl w:val="0"/>
          <w:numId w:val="1"/>
        </w:numPr>
      </w:pPr>
      <w:r>
        <w:t xml:space="preserve">Dish </w:t>
      </w:r>
      <w:r w:rsidR="00910E71">
        <w:t>prepared lettuce onto plates and serve with chopped chicken tenders and croutons.</w:t>
      </w:r>
    </w:p>
    <w:p w14:paraId="1997307F" w14:textId="1F8F0CD6" w:rsidR="00EB0242" w:rsidRDefault="00EB0242" w:rsidP="003D0E24"/>
    <w:p w14:paraId="276C8E30" w14:textId="24DE59E2" w:rsidR="003D0E24" w:rsidRDefault="003D0E24" w:rsidP="003D0E24">
      <w:r>
        <w:t>Nutrition</w:t>
      </w:r>
    </w:p>
    <w:p w14:paraId="50740476" w14:textId="5941BDCB" w:rsidR="005C1842" w:rsidRDefault="005C1842" w:rsidP="003D0E24">
      <w:r>
        <w:t>1 Serving = 1 ½ cups</w:t>
      </w:r>
    </w:p>
    <w:p w14:paraId="012AEDB3" w14:textId="298D775D" w:rsidR="003D0E24" w:rsidRDefault="003D0E24" w:rsidP="003D0E24">
      <w:r>
        <w:t xml:space="preserve">1 </w:t>
      </w:r>
      <w:r w:rsidR="00EB0242">
        <w:t>S</w:t>
      </w:r>
      <w:r>
        <w:t>erving</w:t>
      </w:r>
      <w:r w:rsidR="005C1842">
        <w:t xml:space="preserve"> credits as</w:t>
      </w:r>
      <w:r>
        <w:t xml:space="preserve"> </w:t>
      </w:r>
      <w:r w:rsidR="003C6FCD">
        <w:t>¾ cup DG vegetable and 2 oz M/MA</w:t>
      </w:r>
    </w:p>
    <w:p w14:paraId="77220EBF" w14:textId="78D40058" w:rsidR="00EB0242" w:rsidRDefault="00EB0242" w:rsidP="003D0E24"/>
    <w:p w14:paraId="08A20A17" w14:textId="70C26B0C" w:rsidR="003D0E24" w:rsidRDefault="003D0E24" w:rsidP="003D0E24">
      <w:r>
        <w:t>Calories:</w:t>
      </w:r>
      <w:r w:rsidR="00EB0242">
        <w:t xml:space="preserve"> 348</w:t>
      </w:r>
      <w:r>
        <w:tab/>
      </w:r>
      <w:r>
        <w:tab/>
        <w:t>Saturated Fat:</w:t>
      </w:r>
      <w:r w:rsidR="00EB0242">
        <w:t xml:space="preserve"> 4.25</w:t>
      </w:r>
      <w:r>
        <w:tab/>
      </w:r>
      <w:r>
        <w:tab/>
      </w:r>
      <w:r>
        <w:tab/>
        <w:t>Sodium:</w:t>
      </w:r>
      <w:r w:rsidR="00EB0242">
        <w:t xml:space="preserve"> 785</w:t>
      </w:r>
    </w:p>
    <w:p w14:paraId="26564076" w14:textId="68A3377E" w:rsidR="003D0E24" w:rsidRDefault="003D0E24" w:rsidP="003D0E24"/>
    <w:p w14:paraId="7BB1E509" w14:textId="258B5062" w:rsidR="003D0E24" w:rsidRDefault="00EB0242" w:rsidP="003D0E24">
      <w:r>
        <w:rPr>
          <w:noProof/>
        </w:rPr>
        <w:drawing>
          <wp:anchor distT="0" distB="0" distL="114300" distR="114300" simplePos="0" relativeHeight="251658240" behindDoc="1" locked="0" layoutInCell="1" allowOverlap="1" wp14:anchorId="06A76523" wp14:editId="0F5E434F">
            <wp:simplePos x="0" y="0"/>
            <wp:positionH relativeFrom="column">
              <wp:posOffset>698500</wp:posOffset>
            </wp:positionH>
            <wp:positionV relativeFrom="paragraph">
              <wp:posOffset>144145</wp:posOffset>
            </wp:positionV>
            <wp:extent cx="4746928" cy="3158865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928" cy="315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51AFB" w14:textId="55A4923F" w:rsidR="003D0E24" w:rsidRDefault="003D0E24" w:rsidP="003D0E24"/>
    <w:sectPr w:rsidR="003D0E2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B44EB" w14:textId="77777777" w:rsidR="007D481B" w:rsidRDefault="007D481B" w:rsidP="003D0E24">
      <w:pPr>
        <w:spacing w:after="0" w:line="240" w:lineRule="auto"/>
      </w:pPr>
      <w:r>
        <w:separator/>
      </w:r>
    </w:p>
  </w:endnote>
  <w:endnote w:type="continuationSeparator" w:id="0">
    <w:p w14:paraId="7B8F31A3" w14:textId="77777777" w:rsidR="007D481B" w:rsidRDefault="007D481B" w:rsidP="003D0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F5317" w14:textId="77777777" w:rsidR="007D481B" w:rsidRDefault="007D481B" w:rsidP="003D0E24">
      <w:pPr>
        <w:spacing w:after="0" w:line="240" w:lineRule="auto"/>
      </w:pPr>
      <w:r>
        <w:separator/>
      </w:r>
    </w:p>
  </w:footnote>
  <w:footnote w:type="continuationSeparator" w:id="0">
    <w:p w14:paraId="6157B8A6" w14:textId="77777777" w:rsidR="007D481B" w:rsidRDefault="007D481B" w:rsidP="003D0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9F698" w14:textId="68E5DAEC" w:rsidR="003D0E24" w:rsidRPr="003D0E24" w:rsidRDefault="003D0E24" w:rsidP="003D0E24">
    <w:pPr>
      <w:pStyle w:val="Header"/>
      <w:jc w:val="center"/>
      <w:rPr>
        <w:b/>
        <w:bCs/>
        <w:sz w:val="36"/>
        <w:szCs w:val="36"/>
      </w:rPr>
    </w:pPr>
    <w:r w:rsidRPr="003D0E24">
      <w:rPr>
        <w:b/>
        <w:bCs/>
        <w:sz w:val="36"/>
        <w:szCs w:val="36"/>
      </w:rPr>
      <w:t>Caesar Salad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8474A"/>
    <w:multiLevelType w:val="hybridMultilevel"/>
    <w:tmpl w:val="32681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24"/>
    <w:rsid w:val="00280121"/>
    <w:rsid w:val="003C6FCD"/>
    <w:rsid w:val="003D0E24"/>
    <w:rsid w:val="004B3CC3"/>
    <w:rsid w:val="00552190"/>
    <w:rsid w:val="005941B4"/>
    <w:rsid w:val="005C1842"/>
    <w:rsid w:val="007063FF"/>
    <w:rsid w:val="007D481B"/>
    <w:rsid w:val="008B3249"/>
    <w:rsid w:val="00910E71"/>
    <w:rsid w:val="00C76CB9"/>
    <w:rsid w:val="00D35B38"/>
    <w:rsid w:val="00D471C8"/>
    <w:rsid w:val="00EB0242"/>
    <w:rsid w:val="00F2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5279B"/>
  <w15:chartTrackingRefBased/>
  <w15:docId w15:val="{0AC74F11-CF32-4917-B7A7-889F36B4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E24"/>
  </w:style>
  <w:style w:type="paragraph" w:styleId="Footer">
    <w:name w:val="footer"/>
    <w:basedOn w:val="Normal"/>
    <w:link w:val="FooterChar"/>
    <w:uiPriority w:val="99"/>
    <w:unhideWhenUsed/>
    <w:rsid w:val="003D0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E24"/>
  </w:style>
  <w:style w:type="paragraph" w:styleId="ListParagraph">
    <w:name w:val="List Paragraph"/>
    <w:basedOn w:val="Normal"/>
    <w:uiPriority w:val="34"/>
    <w:qFormat/>
    <w:rsid w:val="003D0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Spencer</dc:creator>
  <cp:keywords/>
  <dc:description/>
  <cp:lastModifiedBy>Rachel Spencer</cp:lastModifiedBy>
  <cp:revision>4</cp:revision>
  <cp:lastPrinted>2021-08-05T22:32:00Z</cp:lastPrinted>
  <dcterms:created xsi:type="dcterms:W3CDTF">2021-08-05T00:06:00Z</dcterms:created>
  <dcterms:modified xsi:type="dcterms:W3CDTF">2021-08-23T19:41:00Z</dcterms:modified>
</cp:coreProperties>
</file>